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6AEDC" w14:textId="1FD7BD6E" w:rsidR="008D6D87" w:rsidRDefault="008D6D87" w:rsidP="008D6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</w:pPr>
      <w:r w:rsidRPr="008D6D87"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t>T</w:t>
      </w:r>
      <w:r w:rsidRPr="008D6D87"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t xml:space="preserve">rabajo </w:t>
      </w:r>
      <w:r w:rsidRPr="008D6D87"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t>de intensificación de biología</w:t>
      </w:r>
    </w:p>
    <w:p w14:paraId="14FFA275" w14:textId="65963571" w:rsidR="008D6D87" w:rsidRPr="008D6D87" w:rsidRDefault="008D6D87" w:rsidP="008D6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t xml:space="preserve">Curso: 4° año – 1° cuatrimestre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t>Pf</w:t>
      </w:r>
      <w:proofErr w:type="spellEnd"/>
      <w:r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t>. Carolina Fredes</w:t>
      </w:r>
    </w:p>
    <w:p w14:paraId="4D2F1A58" w14:textId="77777777" w:rsidR="008D6D87" w:rsidRPr="008D6D87" w:rsidRDefault="008D6D87" w:rsidP="008D6D87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</w:pPr>
      <w:r w:rsidRPr="008D6D87">
        <w:rPr>
          <w:rFonts w:ascii="Times New Roman" w:eastAsia="Times New Roman" w:hAnsi="Times New Roman" w:cs="Times New Roman"/>
          <w:kern w:val="0"/>
          <w:u w:val="single"/>
          <w:lang w:eastAsia="es-AR"/>
          <w14:ligatures w14:val="none"/>
        </w:rPr>
        <w:pict w14:anchorId="3E9593AC">
          <v:rect id="_x0000_i1025" style="width:0;height:1.5pt" o:hralign="center" o:hrstd="t" o:hr="t" fillcolor="#a0a0a0" stroked="f"/>
        </w:pict>
      </w:r>
    </w:p>
    <w:p w14:paraId="23127571" w14:textId="4E8D1E0C" w:rsidR="008D6D87" w:rsidRPr="008D6D87" w:rsidRDefault="008D6D87" w:rsidP="008D6D8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"Nutrición y Sistema Digestivo"</w:t>
      </w:r>
    </w:p>
    <w:p w14:paraId="163030DE" w14:textId="77777777" w:rsidR="008D6D87" w:rsidRPr="008D6D87" w:rsidRDefault="008D6D87" w:rsidP="008D6D8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Objetivo: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Intensificar y relacionar los conceptos de nutrición heterótrofa con los procesos mecánicos y químicos del sistema digestivo humano.</w:t>
      </w:r>
    </w:p>
    <w:p w14:paraId="51CF6CB2" w14:textId="77777777" w:rsidR="008D6D87" w:rsidRPr="008D6D87" w:rsidRDefault="008D6D87" w:rsidP="008D6D8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Eje 1: Conceptos Fundamentales de la Nutrición</w:t>
      </w:r>
    </w:p>
    <w:p w14:paraId="1D89BD69" w14:textId="77777777" w:rsidR="008D6D87" w:rsidRPr="008D6D87" w:rsidRDefault="008D6D87" w:rsidP="008D6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Definiciones clave: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A partir de tus conocimientos, define los conceptos de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nutrición, organismos autótrofos y heterótrofos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.</w:t>
      </w:r>
    </w:p>
    <w:p w14:paraId="48342954" w14:textId="77777777" w:rsidR="008D6D87" w:rsidRPr="008D6D87" w:rsidRDefault="008D6D87" w:rsidP="008D6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Sistemas de la nutrición: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Identifica los cuatro sistemas encargados de la nutrición humana. Explica brevemente la función principal de cada uno y cómo colaboran entre sí.</w:t>
      </w:r>
    </w:p>
    <w:p w14:paraId="14226099" w14:textId="77777777" w:rsidR="008D6D87" w:rsidRPr="008D6D87" w:rsidRDefault="008D6D87" w:rsidP="008D6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Etapas de la nutrición: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Realiza una red conceptual donde expliques las etapas de la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nutrición heterótrofa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(desde la ingestión hasta la </w:t>
      </w:r>
      <w:proofErr w:type="spellStart"/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egestión</w:t>
      </w:r>
      <w:proofErr w:type="spellEnd"/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).</w:t>
      </w:r>
    </w:p>
    <w:p w14:paraId="05E08256" w14:textId="77777777" w:rsidR="008D6D87" w:rsidRPr="008D6D87" w:rsidRDefault="008D6D87" w:rsidP="008D6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Tipos de digestión: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Explica la diferencia entre la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digestión intracelular y la extracelular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, mencionando un ejemplo para cada una.</w:t>
      </w:r>
    </w:p>
    <w:p w14:paraId="10F4CBED" w14:textId="77777777" w:rsidR="008D6D87" w:rsidRPr="008D6D87" w:rsidRDefault="008D6D87" w:rsidP="008D6D8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Eje 2: El Proceso Digestivo (Mecánico y Químico)</w:t>
      </w:r>
    </w:p>
    <w:p w14:paraId="1A3FFCCC" w14:textId="77777777" w:rsidR="008D6D87" w:rsidRPr="008D6D87" w:rsidRDefault="008D6D87" w:rsidP="008D6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La digestión en la boca: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</w:p>
    <w:p w14:paraId="23D1CC58" w14:textId="77777777" w:rsidR="008D6D87" w:rsidRPr="008D6D87" w:rsidRDefault="008D6D87" w:rsidP="008D6D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Explica los procesos de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masticación e insalivación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. ¿Qué objetivo tiene triturar los alimentos para la acción de las enzimas?</w:t>
      </w:r>
    </w:p>
    <w:p w14:paraId="42990238" w14:textId="77777777" w:rsidR="008D6D87" w:rsidRPr="008D6D87" w:rsidRDefault="008D6D87" w:rsidP="008D6D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Define la función de la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amilasa salival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y explica qué transformación química realiza sobre el almidón.</w:t>
      </w:r>
    </w:p>
    <w:p w14:paraId="02F6E54E" w14:textId="77777777" w:rsidR="008D6D87" w:rsidRPr="008D6D87" w:rsidRDefault="008D6D87" w:rsidP="008D6D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¿Qué es el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bolo alimenticio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y cómo se forma?</w:t>
      </w:r>
    </w:p>
    <w:p w14:paraId="54C79556" w14:textId="77777777" w:rsidR="008D6D87" w:rsidRPr="008D6D87" w:rsidRDefault="008D6D87" w:rsidP="008D6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Faringe y Esófago: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</w:p>
    <w:p w14:paraId="07B8E056" w14:textId="77777777" w:rsidR="008D6D87" w:rsidRPr="008D6D87" w:rsidRDefault="008D6D87" w:rsidP="008D6D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Describe el reflejo de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deglución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y el papel que cumple la lengua en este proceso.</w:t>
      </w:r>
    </w:p>
    <w:p w14:paraId="5A82F06C" w14:textId="77777777" w:rsidR="008D6D87" w:rsidRPr="008D6D87" w:rsidRDefault="008D6D87" w:rsidP="008D6D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¿Qué son los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movimientos peristálticos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y cuál es su importancia para que el alimento llegue al estómago?</w:t>
      </w:r>
    </w:p>
    <w:p w14:paraId="6C4E4D60" w14:textId="77777777" w:rsidR="008D6D87" w:rsidRPr="008D6D87" w:rsidRDefault="008D6D87" w:rsidP="008D6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El Estómago: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</w:p>
    <w:p w14:paraId="12FB5C88" w14:textId="77777777" w:rsidR="008D6D87" w:rsidRPr="008D6D87" w:rsidRDefault="008D6D87" w:rsidP="008D6D8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Describe las funciones del estómago y la importancia del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jugo gástrico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en esta etapa.</w:t>
      </w:r>
    </w:p>
    <w:p w14:paraId="50197C3C" w14:textId="77777777" w:rsidR="008D6D87" w:rsidRPr="008D6D87" w:rsidRDefault="008D6D87" w:rsidP="008D6D8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Eje 3: Absorción e Integración de Órganos Anexos</w:t>
      </w:r>
    </w:p>
    <w:p w14:paraId="7CBFF7CA" w14:textId="77777777" w:rsidR="008D6D87" w:rsidRPr="008D6D87" w:rsidRDefault="008D6D87" w:rsidP="008D6D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Intestino Delgado: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</w:p>
    <w:p w14:paraId="6B91F318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¿Cuáles son las regiones del intestino delgado y por qué se dice que aquí ocurre la verdadera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absorción de nutrientes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?</w:t>
      </w:r>
    </w:p>
    <w:p w14:paraId="5927E384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Explica la importancia de las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vellosidades intestinales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en el proceso de absorción.</w:t>
      </w:r>
    </w:p>
    <w:p w14:paraId="6A502C45" w14:textId="77777777" w:rsidR="008D6D87" w:rsidRPr="008D6D87" w:rsidRDefault="008D6D87" w:rsidP="008D6D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Glándulas Anexas: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</w:p>
    <w:p w14:paraId="20BF53CC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lastRenderedPageBreak/>
        <w:t>Nombra las glándulas que terminan la digestión en el intestino delgado.</w:t>
      </w:r>
    </w:p>
    <w:p w14:paraId="66FE6ED5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Define la función de la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bilis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, especificando dónde se produce y dónde se almacena.</w:t>
      </w:r>
    </w:p>
    <w:p w14:paraId="49EEC449" w14:textId="77777777" w:rsidR="008D6D87" w:rsidRPr="008D6D87" w:rsidRDefault="008D6D87" w:rsidP="008D6D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Intestino Grueso y Egreso: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</w:p>
    <w:p w14:paraId="67ECF55D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¿Cuál es la función principal del intestino grueso?</w:t>
      </w:r>
    </w:p>
    <w:p w14:paraId="088DF09E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Explica cómo se forma la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materia fecal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y qué papel juega la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flora intestinal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en nuestra salud.</w:t>
      </w:r>
    </w:p>
    <w:p w14:paraId="48548C3A" w14:textId="77777777" w:rsidR="008D6D87" w:rsidRPr="008D6D87" w:rsidRDefault="008D6D87" w:rsidP="008D6D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¿Qué es el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apéndice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y qué función se le atribuye?</w:t>
      </w:r>
    </w:p>
    <w:p w14:paraId="6E947B10" w14:textId="77777777" w:rsidR="008D6D87" w:rsidRPr="008D6D87" w:rsidRDefault="008D6D87" w:rsidP="008D6D8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Actividad de Aplicación y Síntesis</w:t>
      </w:r>
    </w:p>
    <w:p w14:paraId="51420787" w14:textId="77777777" w:rsidR="008D6D87" w:rsidRPr="008D6D87" w:rsidRDefault="008D6D87" w:rsidP="008D6D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Cuadro Integrador: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Completa el siguiente cuadro relacionando los órganos con sus componentes químicos: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2788"/>
        <w:gridCol w:w="3323"/>
      </w:tblGrid>
      <w:tr w:rsidR="008D6D87" w:rsidRPr="008D6D87" w14:paraId="6A76B47C" w14:textId="77777777" w:rsidTr="008D6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7A37A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Órgano</w:t>
            </w:r>
          </w:p>
        </w:tc>
        <w:tc>
          <w:tcPr>
            <w:tcW w:w="0" w:type="auto"/>
            <w:vAlign w:val="center"/>
            <w:hideMark/>
          </w:tcPr>
          <w:p w14:paraId="24B76C91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Enzima o Sustancia</w:t>
            </w:r>
          </w:p>
        </w:tc>
        <w:tc>
          <w:tcPr>
            <w:tcW w:w="0" w:type="auto"/>
            <w:vAlign w:val="center"/>
            <w:hideMark/>
          </w:tcPr>
          <w:p w14:paraId="2BCCCA39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Nutriente sobre el que actúa</w:t>
            </w:r>
          </w:p>
        </w:tc>
      </w:tr>
      <w:tr w:rsidR="008D6D87" w:rsidRPr="008D6D87" w14:paraId="4F43FB11" w14:textId="77777777" w:rsidTr="008D6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6F9B2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Boca</w:t>
            </w:r>
          </w:p>
        </w:tc>
        <w:tc>
          <w:tcPr>
            <w:tcW w:w="0" w:type="auto"/>
            <w:vAlign w:val="center"/>
            <w:hideMark/>
          </w:tcPr>
          <w:p w14:paraId="2BD61D26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Amilasa salival</w:t>
            </w:r>
          </w:p>
        </w:tc>
        <w:tc>
          <w:tcPr>
            <w:tcW w:w="0" w:type="auto"/>
            <w:vAlign w:val="center"/>
            <w:hideMark/>
          </w:tcPr>
          <w:p w14:paraId="5028FB78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Almidón</w:t>
            </w:r>
          </w:p>
        </w:tc>
      </w:tr>
      <w:tr w:rsidR="008D6D87" w:rsidRPr="008D6D87" w14:paraId="257B6D45" w14:textId="77777777" w:rsidTr="008D6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39829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Estómago</w:t>
            </w:r>
          </w:p>
        </w:tc>
        <w:tc>
          <w:tcPr>
            <w:tcW w:w="0" w:type="auto"/>
            <w:vAlign w:val="center"/>
            <w:hideMark/>
          </w:tcPr>
          <w:p w14:paraId="6AF146B1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Jugo gástrico</w:t>
            </w:r>
          </w:p>
        </w:tc>
        <w:tc>
          <w:tcPr>
            <w:tcW w:w="0" w:type="auto"/>
            <w:vAlign w:val="center"/>
            <w:hideMark/>
          </w:tcPr>
          <w:p w14:paraId="4531E06C" w14:textId="2CA89A81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8D6D87" w:rsidRPr="008D6D87" w14:paraId="486AD8E0" w14:textId="77777777" w:rsidTr="008D6D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BC856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Intestino Delgado</w:t>
            </w:r>
          </w:p>
        </w:tc>
        <w:tc>
          <w:tcPr>
            <w:tcW w:w="0" w:type="auto"/>
            <w:vAlign w:val="center"/>
            <w:hideMark/>
          </w:tcPr>
          <w:p w14:paraId="43E13DAB" w14:textId="77777777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8D6D87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Bilis / Jugos pancreáticos</w:t>
            </w:r>
          </w:p>
        </w:tc>
        <w:tc>
          <w:tcPr>
            <w:tcW w:w="0" w:type="auto"/>
            <w:vAlign w:val="center"/>
            <w:hideMark/>
          </w:tcPr>
          <w:p w14:paraId="3307AC54" w14:textId="3C780338" w:rsidR="008D6D87" w:rsidRPr="008D6D87" w:rsidRDefault="008D6D87" w:rsidP="008D6D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</w:tbl>
    <w:p w14:paraId="460ED25B" w14:textId="77777777" w:rsidR="008D6D87" w:rsidRPr="008D6D87" w:rsidRDefault="008D6D87" w:rsidP="008D6D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Esquema Gráfico: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 xml:space="preserve"> Realiza un dibujo del sistema digestivo completo, señalando la ubicación de las </w:t>
      </w:r>
      <w:r w:rsidRPr="008D6D87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glándulas salivales, el hígado y el estómago</w:t>
      </w:r>
      <w:r w:rsidRPr="008D6D87">
        <w:rPr>
          <w:rFonts w:ascii="Arial" w:eastAsia="Times New Roman" w:hAnsi="Arial" w:cs="Arial"/>
          <w:kern w:val="0"/>
          <w:lang w:eastAsia="es-AR"/>
          <w14:ligatures w14:val="none"/>
        </w:rPr>
        <w:t>.</w:t>
      </w:r>
    </w:p>
    <w:p w14:paraId="5ED0A6F2" w14:textId="77777777" w:rsidR="008D6D87" w:rsidRPr="008D6D87" w:rsidRDefault="008D6D87">
      <w:pPr>
        <w:rPr>
          <w:rFonts w:ascii="Arial" w:hAnsi="Arial" w:cs="Arial"/>
        </w:rPr>
      </w:pPr>
    </w:p>
    <w:sectPr w:rsidR="008D6D87" w:rsidRPr="008D6D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F6718" w14:textId="77777777" w:rsidR="008D6D87" w:rsidRDefault="008D6D87" w:rsidP="008D6D87">
      <w:pPr>
        <w:spacing w:after="0" w:line="240" w:lineRule="auto"/>
      </w:pPr>
      <w:r>
        <w:separator/>
      </w:r>
    </w:p>
  </w:endnote>
  <w:endnote w:type="continuationSeparator" w:id="0">
    <w:p w14:paraId="03C56147" w14:textId="77777777" w:rsidR="008D6D87" w:rsidRDefault="008D6D87" w:rsidP="008D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54B9" w14:textId="77777777" w:rsidR="008D6D87" w:rsidRDefault="008D6D87" w:rsidP="008D6D87">
      <w:pPr>
        <w:spacing w:after="0" w:line="240" w:lineRule="auto"/>
      </w:pPr>
      <w:r>
        <w:separator/>
      </w:r>
    </w:p>
  </w:footnote>
  <w:footnote w:type="continuationSeparator" w:id="0">
    <w:p w14:paraId="59C18DE4" w14:textId="77777777" w:rsidR="008D6D87" w:rsidRDefault="008D6D87" w:rsidP="008D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5911683"/>
      <w:docPartObj>
        <w:docPartGallery w:val="Page Numbers (Margins)"/>
        <w:docPartUnique/>
      </w:docPartObj>
    </w:sdtPr>
    <w:sdtContent>
      <w:p w14:paraId="29287DAB" w14:textId="235ACDB5" w:rsidR="008D6D87" w:rsidRDefault="008D6D87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73ABA3" wp14:editId="3F07C28B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392394380" name="Flecha: a la derech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C8500" w14:textId="77777777" w:rsidR="008D6D87" w:rsidRDefault="008D6D87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49D72359" w14:textId="77777777" w:rsidR="008D6D87" w:rsidRDefault="008D6D87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73ABA3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208C8500" w14:textId="77777777" w:rsidR="008D6D87" w:rsidRDefault="008D6D87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es-ES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49D72359" w14:textId="77777777" w:rsidR="008D6D87" w:rsidRDefault="008D6D87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B7EA1"/>
    <w:multiLevelType w:val="multilevel"/>
    <w:tmpl w:val="75248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D5FBC"/>
    <w:multiLevelType w:val="multilevel"/>
    <w:tmpl w:val="0C64A6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D12A2"/>
    <w:multiLevelType w:val="multilevel"/>
    <w:tmpl w:val="00E2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207A5"/>
    <w:multiLevelType w:val="multilevel"/>
    <w:tmpl w:val="C5C6B9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61CCF"/>
    <w:multiLevelType w:val="multilevel"/>
    <w:tmpl w:val="EE586C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024067">
    <w:abstractNumId w:val="2"/>
  </w:num>
  <w:num w:numId="2" w16cid:durableId="487403715">
    <w:abstractNumId w:val="0"/>
  </w:num>
  <w:num w:numId="3" w16cid:durableId="1550914189">
    <w:abstractNumId w:val="1"/>
  </w:num>
  <w:num w:numId="4" w16cid:durableId="242181553">
    <w:abstractNumId w:val="4"/>
  </w:num>
  <w:num w:numId="5" w16cid:durableId="176903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87"/>
    <w:rsid w:val="008D6D87"/>
    <w:rsid w:val="00C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AE3253"/>
  <w15:chartTrackingRefBased/>
  <w15:docId w15:val="{7FC5EE47-B280-4AB0-82DD-16586613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D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D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D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D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D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D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D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D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D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D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D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6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D87"/>
  </w:style>
  <w:style w:type="paragraph" w:styleId="Piedepgina">
    <w:name w:val="footer"/>
    <w:basedOn w:val="Normal"/>
    <w:link w:val="PiedepginaCar"/>
    <w:uiPriority w:val="99"/>
    <w:unhideWhenUsed/>
    <w:rsid w:val="008D6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elena fredes</dc:creator>
  <cp:keywords/>
  <dc:description/>
  <cp:lastModifiedBy>carolina elena fredes</cp:lastModifiedBy>
  <cp:revision>1</cp:revision>
  <cp:lastPrinted>2026-07-06T20:36:00Z</cp:lastPrinted>
  <dcterms:created xsi:type="dcterms:W3CDTF">2026-07-06T20:27:00Z</dcterms:created>
  <dcterms:modified xsi:type="dcterms:W3CDTF">2026-07-06T20:37:00Z</dcterms:modified>
</cp:coreProperties>
</file>